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40" w:right="0" w:firstLine="0"/>
        <w:jc w:val="left"/>
        <w:rPr>
          <w:b/>
          <w:sz w:val="22"/>
        </w:rPr>
      </w:pPr>
      <w:r>
        <w:rPr>
          <w:b/>
          <w:sz w:val="22"/>
        </w:rPr>
        <w:t>Confidential Report Form for Officers in BS-16</w:t>
      </w:r>
    </w:p>
    <w:p>
      <w:pPr>
        <w:pStyle w:val="BodyText"/>
        <w:rPr>
          <w:b/>
        </w:rPr>
      </w:pPr>
    </w:p>
    <w:p>
      <w:pPr>
        <w:pStyle w:val="Heading2"/>
        <w:ind w:left="3291" w:right="3172"/>
        <w:jc w:val="center"/>
      </w:pPr>
      <w:r>
        <w:rPr/>
        <w:t>GOVERNMNET OF PAKISTAN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191.220001pt,13.784302pt" to="419.220001pt,13.784302pt" stroked="true" strokeweight=".75pt" strokecolor="#010101">
            <w10:wrap type="topAndBottom"/>
          </v:line>
        </w:pict>
      </w:r>
    </w:p>
    <w:p>
      <w:pPr>
        <w:pStyle w:val="BodyText"/>
        <w:ind w:left="3294" w:right="3172"/>
        <w:jc w:val="center"/>
      </w:pPr>
      <w:r>
        <w:rPr/>
        <w:t>(Name of Ministry/Division/Department/Office)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20160"/>
          <w:pgMar w:top="660" w:bottom="280" w:left="480" w:right="600"/>
        </w:sectPr>
      </w:pPr>
    </w:p>
    <w:p>
      <w:pPr>
        <w:pStyle w:val="BodyText"/>
        <w:spacing w:line="360" w:lineRule="auto" w:before="69"/>
        <w:ind w:left="240" w:right="-16"/>
      </w:pPr>
      <w:r>
        <w:rPr/>
        <w:pict>
          <v:line style="position:absolute;mso-position-horizontal-relative:page;mso-position-vertical-relative:paragraph;z-index:-12976" from="33.720001pt,20.413136pt" to="87.720001pt,20.413136pt" stroked="true" strokeweight="1.5pt" strokecolor="#010101">
            <w10:wrap type="none"/>
          </v:line>
        </w:pict>
      </w:r>
      <w:r>
        <w:rPr>
          <w:spacing w:val="-1"/>
        </w:rPr>
        <w:t>ANNUAL </w:t>
      </w:r>
      <w:r>
        <w:rPr/>
        <w:t>SPECIAL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5888" w:val="left" w:leader="none"/>
          <w:tab w:pos="8488" w:val="left" w:leader="none"/>
        </w:tabs>
        <w:ind w:left="28"/>
      </w:pPr>
      <w:r>
        <w:rPr/>
        <w:t>REPORT FOR THE</w:t>
      </w:r>
      <w:r>
        <w:rPr>
          <w:spacing w:val="-1"/>
        </w:rPr>
        <w:t> </w:t>
      </w:r>
      <w:r>
        <w:rPr/>
        <w:t>PERIOD FROM</w:t>
      </w:r>
      <w:r>
        <w:rPr>
          <w:u w:val="single"/>
        </w:rPr>
        <w:tab/>
      </w:r>
      <w:r>
        <w:rPr/>
        <w:t>TO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20160"/>
          <w:pgMar w:top="660" w:bottom="280" w:left="480" w:right="600"/>
          <w:cols w:num="2" w:equalWidth="0">
            <w:col w:w="1252" w:space="40"/>
            <w:col w:w="9868"/>
          </w:cols>
        </w:sectPr>
      </w:pPr>
    </w:p>
    <w:p>
      <w:pPr>
        <w:pStyle w:val="Heading1"/>
        <w:spacing w:before="132"/>
        <w:ind w:left="3290" w:right="3172"/>
      </w:pPr>
      <w:r>
        <w:rPr/>
        <w:t>PART I</w:t>
      </w:r>
    </w:p>
    <w:p>
      <w:pPr>
        <w:pStyle w:val="BodyText"/>
        <w:spacing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42pt,14.611694pt" to="576pt,14.611694pt" stroked="true" strokeweight="1.5pt" strokecolor="#010101">
            <w10:wrap type="topAndBottom"/>
          </v:line>
        </w:pict>
      </w:r>
    </w:p>
    <w:p>
      <w:pPr>
        <w:pStyle w:val="BodyText"/>
        <w:spacing w:before="3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319" w:val="left" w:leader="none"/>
          <w:tab w:pos="1321" w:val="left" w:leader="none"/>
        </w:tabs>
        <w:spacing w:line="240" w:lineRule="auto" w:before="72" w:after="0"/>
        <w:ind w:left="1320" w:right="0" w:hanging="720"/>
        <w:jc w:val="left"/>
        <w:rPr>
          <w:sz w:val="22"/>
        </w:rPr>
      </w:pPr>
      <w:r>
        <w:rPr>
          <w:sz w:val="22"/>
        </w:rPr>
        <w:t>Name(in block</w:t>
      </w:r>
      <w:r>
        <w:rPr>
          <w:spacing w:val="-4"/>
          <w:sz w:val="22"/>
        </w:rPr>
        <w:t> </w:t>
      </w:r>
      <w:r>
        <w:rPr>
          <w:sz w:val="22"/>
        </w:rPr>
        <w:t>letters)</w:t>
      </w:r>
    </w:p>
    <w:p>
      <w:pPr>
        <w:pStyle w:val="BodyText"/>
        <w:spacing w:line="20" w:lineRule="exact"/>
        <w:ind w:left="3299"/>
        <w:rPr>
          <w:sz w:val="2"/>
        </w:rPr>
      </w:pPr>
      <w:r>
        <w:rPr>
          <w:sz w:val="2"/>
        </w:rPr>
        <w:pict>
          <v:group style="width:379.75pt;height:.45pt;mso-position-horizontal-relative:char;mso-position-vertical-relative:line" coordorigin="0,0" coordsize="7595,9">
            <v:line style="position:absolute" from="4,4" to="7590,4" stroked="true" strokeweight=".4392pt" strokecolor="#000000"/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19" w:val="left" w:leader="none"/>
          <w:tab w:pos="1321" w:val="left" w:leader="none"/>
        </w:tabs>
        <w:spacing w:line="240" w:lineRule="auto" w:before="71" w:after="0"/>
        <w:ind w:left="1320" w:right="0" w:hanging="720"/>
        <w:jc w:val="left"/>
        <w:rPr>
          <w:sz w:val="22"/>
        </w:rPr>
      </w:pPr>
      <w:r>
        <w:rPr>
          <w:sz w:val="22"/>
        </w:rPr>
        <w:t>Designation</w:t>
      </w:r>
    </w:p>
    <w:p>
      <w:pPr>
        <w:pStyle w:val="BodyText"/>
        <w:spacing w:line="20" w:lineRule="exact"/>
        <w:ind w:left="2382"/>
        <w:rPr>
          <w:sz w:val="2"/>
        </w:rPr>
      </w:pPr>
      <w:r>
        <w:rPr>
          <w:sz w:val="2"/>
        </w:rPr>
        <w:pict>
          <v:group style="width:429.25pt;height:.45pt;mso-position-horizontal-relative:char;mso-position-vertical-relative:line" coordorigin="0,0" coordsize="8585,9">
            <v:line style="position:absolute" from="4,4" to="8580,4" stroked="true" strokeweight=".4392pt" strokecolor="#000000"/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19" w:val="left" w:leader="none"/>
          <w:tab w:pos="1321" w:val="left" w:leader="none"/>
        </w:tabs>
        <w:spacing w:line="240" w:lineRule="auto" w:before="71" w:after="0"/>
        <w:ind w:left="1320" w:right="0" w:hanging="720"/>
        <w:jc w:val="left"/>
        <w:rPr>
          <w:sz w:val="22"/>
        </w:rPr>
      </w:pPr>
      <w:r>
        <w:rPr>
          <w:sz w:val="22"/>
        </w:rPr>
        <w:t>Academic</w:t>
      </w:r>
      <w:r>
        <w:rPr>
          <w:spacing w:val="-3"/>
          <w:sz w:val="22"/>
        </w:rPr>
        <w:t> </w:t>
      </w:r>
      <w:r>
        <w:rPr>
          <w:sz w:val="22"/>
        </w:rPr>
        <w:t>Qualification</w:t>
      </w:r>
    </w:p>
    <w:p>
      <w:pPr>
        <w:pStyle w:val="BodyText"/>
        <w:spacing w:line="20" w:lineRule="exact"/>
        <w:ind w:left="3428"/>
        <w:rPr>
          <w:sz w:val="2"/>
        </w:rPr>
      </w:pPr>
      <w:r>
        <w:rPr>
          <w:sz w:val="2"/>
        </w:rPr>
        <w:pict>
          <v:group style="width:379.7pt;height:.45pt;mso-position-horizontal-relative:char;mso-position-vertical-relative:line" coordorigin="0,0" coordsize="7594,9">
            <v:line style="position:absolute" from="4,4" to="7589,4" stroked="true" strokeweight=".4392pt" strokecolor="#000000"/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  <w:tab w:pos="6108" w:val="left" w:leader="none"/>
        </w:tabs>
        <w:spacing w:line="240" w:lineRule="auto" w:before="71" w:after="0"/>
        <w:ind w:left="1320" w:right="0" w:hanging="720"/>
        <w:jc w:val="left"/>
        <w:rPr>
          <w:sz w:val="22"/>
        </w:rPr>
      </w:pP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Birth</w:t>
        <w:tab/>
        <w:t>Place of</w:t>
      </w:r>
      <w:r>
        <w:rPr>
          <w:spacing w:val="-3"/>
          <w:sz w:val="22"/>
        </w:rPr>
        <w:t> </w:t>
      </w:r>
      <w:r>
        <w:rPr>
          <w:sz w:val="22"/>
        </w:rPr>
        <w:t>Birth</w:t>
      </w:r>
    </w:p>
    <w:p>
      <w:pPr>
        <w:tabs>
          <w:tab w:pos="7326" w:val="left" w:leader="none"/>
        </w:tabs>
        <w:spacing w:line="20" w:lineRule="exact"/>
        <w:ind w:left="2477" w:right="0" w:firstLine="0"/>
        <w:rPr>
          <w:sz w:val="2"/>
        </w:rPr>
      </w:pPr>
      <w:r>
        <w:rPr>
          <w:sz w:val="2"/>
        </w:rPr>
        <w:pict>
          <v:group style="width:181.8pt;height:.45pt;mso-position-horizontal-relative:char;mso-position-vertical-relative:line" coordorigin="0,0" coordsize="3636,9">
            <v:line style="position:absolute" from="4,4" to="3631,4" stroked="true" strokeweight=".4392pt" strokecolor="#000000"/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81.85pt;height:.45pt;mso-position-horizontal-relative:char;mso-position-vertical-relative:line" coordorigin="0,0" coordsize="3637,9">
            <v:line style="position:absolute" from="4,4" to="3632,4" stroked="true" strokeweight=".4392pt" strokecolor="#000000"/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19" w:val="left" w:leader="none"/>
          <w:tab w:pos="1321" w:val="left" w:leader="none"/>
        </w:tabs>
        <w:spacing w:line="240" w:lineRule="auto" w:before="71" w:after="0"/>
        <w:ind w:left="1320" w:right="0" w:hanging="720"/>
        <w:jc w:val="left"/>
        <w:rPr>
          <w:sz w:val="22"/>
        </w:rPr>
      </w:pP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</w:p>
    <w:p>
      <w:pPr>
        <w:pStyle w:val="BodyText"/>
        <w:spacing w:line="20" w:lineRule="exact"/>
        <w:ind w:left="2499"/>
        <w:rPr>
          <w:sz w:val="2"/>
        </w:rPr>
      </w:pPr>
      <w:r>
        <w:rPr>
          <w:sz w:val="2"/>
        </w:rPr>
        <w:pict>
          <v:group style="width:423.65pt;height:.45pt;mso-position-horizontal-relative:char;mso-position-vertical-relative:line" coordorigin="0,0" coordsize="8473,9">
            <v:line style="position:absolute" from="4,4" to="8468,4" stroked="true" strokeweight=".4392pt" strokecolor="#000000"/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319" w:val="left" w:leader="none"/>
          <w:tab w:pos="1321" w:val="left" w:leader="none"/>
        </w:tabs>
        <w:spacing w:line="240" w:lineRule="auto" w:before="71" w:after="0"/>
        <w:ind w:left="1320" w:right="0" w:hanging="720"/>
        <w:jc w:val="left"/>
        <w:rPr>
          <w:sz w:val="22"/>
        </w:rPr>
      </w:pPr>
      <w:r>
        <w:rPr>
          <w:sz w:val="22"/>
        </w:rPr>
        <w:t>Knowledge of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</w:p>
    <w:p>
      <w:pPr>
        <w:pStyle w:val="BodyText"/>
        <w:spacing w:line="20" w:lineRule="exact"/>
        <w:ind w:left="3493"/>
        <w:rPr>
          <w:sz w:val="2"/>
        </w:rPr>
      </w:pPr>
      <w:r>
        <w:rPr>
          <w:sz w:val="2"/>
        </w:rPr>
        <w:pict>
          <v:group style="width:374.35pt;height:.45pt;mso-position-horizontal-relative:char;mso-position-vertical-relative:line" coordorigin="0,0" coordsize="7487,9">
            <v:line style="position:absolute" from="4,4" to="7482,4" stroked="true" strokeweight=".4392pt" strokecolor="#000000"/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19" w:val="left" w:leader="none"/>
          <w:tab w:pos="1321" w:val="left" w:leader="none"/>
        </w:tabs>
        <w:spacing w:line="240" w:lineRule="auto" w:before="71" w:after="0"/>
        <w:ind w:left="1320" w:right="0" w:hanging="720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</w:p>
    <w:p>
      <w:pPr>
        <w:pStyle w:val="BodyText"/>
        <w:spacing w:line="20" w:lineRule="exact"/>
        <w:ind w:left="2708"/>
        <w:rPr>
          <w:sz w:val="2"/>
        </w:rPr>
      </w:pPr>
      <w:r>
        <w:rPr>
          <w:sz w:val="2"/>
        </w:rPr>
        <w:pict>
          <v:group style="width:412.6pt;height:.45pt;mso-position-horizontal-relative:char;mso-position-vertical-relative:line" coordorigin="0,0" coordsize="8252,9">
            <v:line style="position:absolute" from="4,4" to="8247,4" stroked="true" strokeweight=".4392pt" strokecolor="#000000"/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line style="position:absolute;mso-position-horizontal-relative:page;mso-position-vertical-relative:paragraph;z-index:1264;mso-wrap-distance-left:0;mso-wrap-distance-right:0" from="42pt,9.363586pt" to="576pt,9.363586pt" stroked="true" strokeweight="1.5pt" strokecolor="#010101">
            <w10:wrap type="topAndBottom"/>
          </v:line>
        </w:pict>
      </w:r>
    </w:p>
    <w:p>
      <w:pPr>
        <w:spacing w:before="24"/>
        <w:ind w:left="3291" w:right="3172" w:firstLine="0"/>
        <w:jc w:val="center"/>
        <w:rPr>
          <w:sz w:val="22"/>
        </w:rPr>
      </w:pPr>
      <w:r>
        <w:rPr>
          <w:sz w:val="22"/>
        </w:rPr>
        <w:t>Posts held during the period</w:t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29.25pt;margin-top:10.442627pt;width:547.25pt;height:442.25pt;mso-position-horizontal-relative:page;mso-position-vertical-relative:paragraph;z-index:1360;mso-wrap-distance-left:0;mso-wrap-distance-right:0" coordorigin="585,209" coordsize="10945,8845">
            <v:line style="position:absolute" from="840,219" to="11520,219" stroked="true" strokeweight="1pt" strokecolor="#010101"/>
            <v:line style="position:absolute" from="600,9039" to="11280,9039" stroked="true" strokeweight="1.5pt" strokecolor="#010101"/>
            <v:line style="position:absolute" from="3840,219" to="3840,9039" stroked="true" strokeweight=".75pt" strokecolor="#010101"/>
            <v:line style="position:absolute" from="7440,219" to="7440,9039" stroked="true" strokeweight=".75pt" strokecolor="#010101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40;top:535;width:574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Period</w:t>
                    </w:r>
                  </w:p>
                </w:txbxContent>
              </v:textbox>
              <w10:wrap type="none"/>
            </v:shape>
            <v:shape style="position:absolute;left:1440;top:535;width:1198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Post 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BPS</w:t>
                    </w:r>
                  </w:p>
                </w:txbxContent>
              </v:textbox>
              <w10:wrap type="none"/>
            </v:shape>
            <v:shape style="position:absolute;left:8638;top:535;width:1235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Pay and Scale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spacing w:before="71"/>
        <w:ind w:left="2802" w:right="0" w:firstLine="0"/>
        <w:jc w:val="left"/>
        <w:rPr>
          <w:sz w:val="22"/>
        </w:rPr>
      </w:pPr>
      <w:r>
        <w:rPr>
          <w:sz w:val="22"/>
        </w:rPr>
        <w:t>PLEASE SEE INSTRUCTIONS ON PAGE 4 OF THIS FORM.</w:t>
      </w:r>
    </w:p>
    <w:p>
      <w:pPr>
        <w:spacing w:after="0"/>
        <w:jc w:val="left"/>
        <w:rPr>
          <w:sz w:val="22"/>
        </w:rPr>
        <w:sectPr>
          <w:type w:val="continuous"/>
          <w:pgSz w:w="12240" w:h="20160"/>
          <w:pgMar w:top="660" w:bottom="280" w:left="480" w:right="600"/>
        </w:sectPr>
      </w:pPr>
    </w:p>
    <w:p>
      <w:pPr>
        <w:pStyle w:val="BodyText"/>
        <w:spacing w:before="56"/>
        <w:jc w:val="center"/>
      </w:pPr>
      <w:r>
        <w:rPr/>
        <w:pict>
          <v:rect style="position:absolute;margin-left:379.320007pt;margin-top:724.859985pt;width:24pt;height:18pt;mso-position-horizontal-relative:page;mso-position-vertical-relative:page;z-index:-12184" filled="false" stroked="true" strokeweight=".75pt" strokecolor="#010101">
            <w10:wrap type="none"/>
          </v:rect>
        </w:pict>
      </w:r>
      <w:r>
        <w:rPr/>
        <w:pict>
          <v:rect style="position:absolute;margin-left:558pt;margin-top:725.219971pt;width:24pt;height:18pt;mso-position-horizontal-relative:page;mso-position-vertical-relative:page;z-index:-12064" filled="false" stroked="true" strokeweight=".75pt" strokecolor="#010101">
            <w10:wrap type="none"/>
          </v:rect>
        </w:pict>
      </w:r>
      <w:r>
        <w:rPr/>
        <w:t>2</w:t>
      </w:r>
    </w:p>
    <w:p>
      <w:pPr>
        <w:pStyle w:val="Heading1"/>
        <w:spacing w:before="3"/>
        <w:ind w:left="5214" w:right="5214"/>
      </w:pPr>
      <w:r>
        <w:rPr/>
        <w:t>PART II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60"/>
      </w:pPr>
      <w:r>
        <w:rPr/>
        <w:t>The rating should be recorded by initialing the appropriate column or box.</w:t>
      </w:r>
    </w:p>
    <w:p>
      <w:pPr>
        <w:pStyle w:val="BodyText"/>
        <w:tabs>
          <w:tab w:pos="1079" w:val="left" w:leader="none"/>
          <w:tab w:pos="2520" w:val="left" w:leader="none"/>
          <w:tab w:pos="3239" w:val="left" w:leader="none"/>
          <w:tab w:pos="4679" w:val="left" w:leader="none"/>
          <w:tab w:pos="6120" w:val="left" w:leader="none"/>
          <w:tab w:pos="6840" w:val="left" w:leader="none"/>
          <w:tab w:pos="9001" w:val="left" w:leader="none"/>
          <w:tab w:pos="9721" w:val="left" w:leader="none"/>
        </w:tabs>
        <w:spacing w:before="138"/>
        <w:ind w:left="360"/>
      </w:pPr>
      <w:r>
        <w:rPr/>
        <w:t>‘A1’</w:t>
        <w:tab/>
        <w:t>Very</w:t>
      </w:r>
      <w:r>
        <w:rPr>
          <w:spacing w:val="-1"/>
        </w:rPr>
        <w:t> </w:t>
      </w:r>
      <w:r>
        <w:rPr/>
        <w:t>Good;</w:t>
        <w:tab/>
        <w:t>‘A’</w:t>
        <w:tab/>
        <w:t>Good;</w:t>
      </w:r>
      <w:r>
        <w:rPr>
          <w:spacing w:val="59"/>
        </w:rPr>
        <w:t> </w:t>
      </w:r>
      <w:r>
        <w:rPr/>
        <w:t>‘B’</w:t>
        <w:tab/>
        <w:t>Average;</w:t>
        <w:tab/>
        <w:t>‘C’</w:t>
        <w:tab/>
        <w:t>Below</w:t>
      </w:r>
      <w:r>
        <w:rPr>
          <w:spacing w:val="-1"/>
        </w:rPr>
        <w:t> </w:t>
      </w:r>
      <w:r>
        <w:rPr/>
        <w:t>Average;</w:t>
        <w:tab/>
        <w:t>‘D’</w:t>
        <w:tab/>
        <w:t>Poor;</w:t>
      </w: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23.25pt;margin-top:15.329314pt;width:553.5pt;height:555.550pt;mso-position-horizontal-relative:page;mso-position-vertical-relative:paragraph;z-index:2152;mso-wrap-distance-left:0;mso-wrap-distance-right:0" coordorigin="465,307" coordsize="11070,11111">
            <v:line style="position:absolute" from="480,330" to="11520,330" stroked="true" strokeweight="1.5pt" strokecolor="#010101"/>
            <v:line style="position:absolute" from="480,824" to="11520,824" stroked="true" strokeweight="1pt" strokecolor="#010101"/>
            <v:line style="position:absolute" from="6360,330" to="6360,11400" stroked="true" strokeweight=".75pt" strokecolor="#010101"/>
            <v:line style="position:absolute" from="7034,330" to="7034,11400" stroked="true" strokeweight=".75pt" strokecolor="#010101"/>
            <v:line style="position:absolute" from="7634,330" to="7634,11400" stroked="true" strokeweight=".75pt" strokecolor="#010101"/>
            <v:line style="position:absolute" from="8220,330" to="8220,11400" stroked="true" strokeweight=".75pt" strokecolor="#010101"/>
            <v:line style="position:absolute" from="8864,314" to="8864,11384" stroked="true" strokeweight=".75pt" strokecolor="#010101"/>
            <v:line style="position:absolute" from="9480,330" to="9480,11400" stroked="true" strokeweight=".75pt" strokecolor="#010101"/>
            <v:line style="position:absolute" from="6360,1260" to="11520,1260" stroked="true" strokeweight=".75pt" strokecolor="#010101"/>
            <v:line style="position:absolute" from="6360,1790" to="11520,1790" stroked="true" strokeweight=".75pt" strokecolor="#010101"/>
            <v:line style="position:absolute" from="6360,2264" to="11520,2264" stroked="true" strokeweight=".75pt" strokecolor="#010101"/>
            <v:line style="position:absolute" from="6360,2742" to="11520,2742" stroked="true" strokeweight=".75pt" strokecolor="#010101"/>
            <v:line style="position:absolute" from="6360,3596" to="11520,3596" stroked="true" strokeweight=".75pt" strokecolor="#010101"/>
            <v:line style="position:absolute" from="6360,4072" to="11520,4072" stroked="true" strokeweight=".75pt" strokecolor="#010101"/>
            <v:line style="position:absolute" from="6360,4522" to="11520,4522" stroked="true" strokeweight=".75pt" strokecolor="#010101"/>
            <v:line style="position:absolute" from="6360,4957" to="11520,4957" stroked="true" strokeweight=".75pt" strokecolor="#010101"/>
            <v:line style="position:absolute" from="6360,5430" to="11520,5430" stroked="true" strokeweight=".75pt" strokecolor="#010101"/>
            <v:line style="position:absolute" from="6360,5944" to="11520,5944" stroked="true" strokeweight=".75pt" strokecolor="#010101"/>
            <v:line style="position:absolute" from="6360,6462" to="11520,6462" stroked="true" strokeweight=".75pt" strokecolor="#010101"/>
            <v:line style="position:absolute" from="6360,7218" to="11520,7218" stroked="true" strokeweight=".75pt" strokecolor="#010101"/>
            <v:line style="position:absolute" from="6360,7662" to="11520,7662" stroked="true" strokeweight=".75pt" strokecolor="#010101"/>
            <v:line style="position:absolute" from="6360,8972" to="11520,8972" stroked="true" strokeweight=".75pt" strokecolor="#010101"/>
            <v:line style="position:absolute" from="6360,9458" to="11520,9458" stroked="true" strokeweight=".75pt" strokecolor="#010101"/>
            <v:line style="position:absolute" from="6360,9933" to="11520,9933" stroked="true" strokeweight=".75pt" strokecolor="#010101"/>
            <v:line style="position:absolute" from="6360,10352" to="11520,10352" stroked="true" strokeweight=".75pt" strokecolor="#010101"/>
            <v:line style="position:absolute" from="6360,10788" to="11520,10788" stroked="true" strokeweight=".75pt" strokecolor="#010101"/>
            <v:line style="position:absolute" from="6360,3189" to="11520,3189" stroked="true" strokeweight=".75pt" strokecolor="#010101"/>
            <v:line style="position:absolute" from="6360,6849" to="11520,6849" stroked="true" strokeweight=".75pt" strokecolor="#010101"/>
            <v:line style="position:absolute" from="6360,8052" to="11520,8052" stroked="true" strokeweight=".75pt" strokecolor="#010101"/>
            <v:line style="position:absolute" from="6360,8478" to="11520,8478" stroked="true" strokeweight=".75pt" strokecolor="#010101"/>
            <v:line style="position:absolute" from="6360,11409" to="11520,11409" stroked="true" strokeweight=".75pt" strokecolor="#010101"/>
            <v:shape style="position:absolute;left:6360;top:330;width:675;height:49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272" w:lineRule="exact" w:before="1"/>
                      <w:ind w:left="2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A1</w:t>
                    </w:r>
                  </w:p>
                </w:txbxContent>
              </v:textbox>
              <w10:wrap type="none"/>
            </v:shape>
            <v:shape style="position:absolute;left:7034;top:330;width:600;height:49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272" w:lineRule="exact" w:before="1"/>
                      <w:ind w:left="1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634;top:330;width:586;height:49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272" w:lineRule="exact" w:before="1"/>
                      <w:ind w:left="13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8220;top:330;width:645;height:49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272" w:lineRule="exact" w:before="1"/>
                      <w:ind w:left="2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8864;top:330;width:616;height:49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272" w:lineRule="exact" w:before="1"/>
                      <w:ind w:left="0" w:right="1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9961;top:583;width:85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Remarks</w:t>
                    </w:r>
                  </w:p>
                </w:txbxContent>
              </v:textbox>
              <w10:wrap type="none"/>
            </v:shape>
            <v:shape style="position:absolute;left:1080;top:995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1800;top:995;width:2890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Intelligence and mental alertness</w:t>
                    </w:r>
                  </w:p>
                </w:txbxContent>
              </v:textbox>
              <w10:wrap type="none"/>
            </v:shape>
            <v:shape style="position:absolute;left:1080;top:1502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800;top:1502;width:2983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Judgment and sense of proportion</w:t>
                    </w:r>
                  </w:p>
                </w:txbxContent>
              </v:textbox>
              <w10:wrap type="none"/>
            </v:shape>
            <v:shape style="position:absolute;left:1080;top:2007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1800;top:2007;width:1673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Initiative and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drive</w:t>
                    </w:r>
                  </w:p>
                </w:txbxContent>
              </v:textbox>
              <w10:wrap type="none"/>
            </v:shape>
            <v:shape style="position:absolute;left:5038;top:2007;width:497;height:220" type="#_x0000_t202" filled="false" stroked="false">
              <v:textbox inset="0,0,0,0">
                <w:txbxContent>
                  <w:p>
                    <w:pPr>
                      <w:tabs>
                        <w:tab w:pos="385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..</w:t>
                      <w:tab/>
                      <w:t>..</w:t>
                    </w:r>
                  </w:p>
                </w:txbxContent>
              </v:textbox>
              <w10:wrap type="none"/>
            </v:shape>
            <v:shape style="position:absolute;left:1080;top:2515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1800;top:2515;width:1798;height:978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Power of expression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126"/>
                      <w:ind w:left="719" w:right="0" w:hanging="71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Write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8" w:lineRule="exact" w:before="126"/>
                      <w:ind w:left="719" w:right="0" w:hanging="71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Speech</w:t>
                    </w:r>
                  </w:p>
                </w:txbxContent>
              </v:textbox>
              <w10:wrap type="none"/>
            </v:shape>
            <v:shape style="position:absolute;left:1080;top:3652;width:4616;height:220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5.</w:t>
                      <w:tab/>
                      <w:t>ability to plane organize and supervise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</w:t>
                    </w:r>
                  </w:p>
                </w:txbxContent>
              </v:textbox>
              <w10:wrap type="none"/>
            </v:shape>
            <v:shape style="position:absolute;left:1080;top:4157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6.</w:t>
                    </w:r>
                  </w:p>
                </w:txbxContent>
              </v:textbox>
              <w10:wrap type="none"/>
            </v:shape>
            <v:shape style="position:absolute;left:1800;top:4157;width:2450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Quality and out put of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</w:t>
                    </w:r>
                  </w:p>
                </w:txbxContent>
              </v:textbox>
              <w10:wrap type="none"/>
            </v:shape>
            <v:shape style="position:absolute;left:1080;top:4664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7.</w:t>
                    </w:r>
                  </w:p>
                </w:txbxContent>
              </v:textbox>
              <w10:wrap type="none"/>
            </v:shape>
            <v:shape style="position:absolute;left:1800;top:4664;width:3032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Perseverance and devotion to duty</w:t>
                    </w:r>
                  </w:p>
                </w:txbxContent>
              </v:textbox>
              <w10:wrap type="none"/>
            </v:shape>
            <v:shape style="position:absolute;left:1080;top:5170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8.</w:t>
                    </w:r>
                  </w:p>
                </w:txbxContent>
              </v:textbox>
              <w10:wrap type="none"/>
            </v:shape>
            <v:shape style="position:absolute;left:1800;top:5170;width:3551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Capacity to guide and train subordinates</w:t>
                    </w:r>
                  </w:p>
                </w:txbxContent>
              </v:textbox>
              <w10:wrap type="none"/>
            </v:shape>
            <v:shape style="position:absolute;left:1080;top:5675;width:16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9.</w:t>
                    </w:r>
                  </w:p>
                </w:txbxContent>
              </v:textbox>
              <w10:wrap type="none"/>
            </v:shape>
            <v:shape style="position:absolute;left:1800;top:5675;width:190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Co-operation and tact</w:t>
                    </w:r>
                  </w:p>
                </w:txbxContent>
              </v:textbox>
              <w10:wrap type="none"/>
            </v:shape>
            <v:shape style="position:absolute;left:1080;top:6183;width:27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10.</w:t>
                    </w:r>
                  </w:p>
                </w:txbxContent>
              </v:textbox>
              <w10:wrap type="none"/>
            </v:shape>
            <v:shape style="position:absolute;left:1800;top:6183;width:1709;height:978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Integrity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126"/>
                      <w:ind w:left="720" w:right="0" w:hanging="72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Intellectual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8" w:lineRule="exact" w:before="126"/>
                      <w:ind w:left="720" w:right="0" w:hanging="72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Moral</w:t>
                    </w:r>
                  </w:p>
                </w:txbxContent>
              </v:textbox>
              <w10:wrap type="none"/>
            </v:shape>
            <v:shape style="position:absolute;left:1080;top:7322;width:27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11.</w:t>
                    </w:r>
                  </w:p>
                </w:txbxContent>
              </v:textbox>
              <w10:wrap type="none"/>
            </v:shape>
            <v:shape style="position:absolute;left:1800;top:7322;width:2432;height:978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Sense of responsibility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126"/>
                      <w:ind w:left="720" w:right="0" w:hanging="72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General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8" w:lineRule="exact" w:before="126"/>
                      <w:ind w:left="720" w:right="0" w:hanging="72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 financial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matters</w:t>
                    </w:r>
                  </w:p>
                </w:txbxContent>
              </v:textbox>
              <w10:wrap type="none"/>
            </v:shape>
            <v:shape style="position:absolute;left:1080;top:8711;width:277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-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12.</w:t>
                    </w:r>
                  </w:p>
                </w:txbxContent>
              </v:textbox>
              <w10:wrap type="none"/>
            </v:shape>
            <v:shape style="position:absolute;left:1800;top:8711;width:990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Personality</w:t>
                    </w:r>
                  </w:p>
                </w:txbxContent>
              </v:textbox>
              <w10:wrap type="none"/>
            </v:shape>
            <v:shape style="position:absolute;left:1080;top:9219;width:600;height:184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-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13. **</w:t>
                    </w:r>
                  </w:p>
                  <w:p>
                    <w:pPr>
                      <w:spacing w:before="125"/>
                      <w:ind w:left="0" w:right="-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4"/>
                      </w:rPr>
                      <w:t>14. </w:t>
                    </w:r>
                    <w:r>
                      <w:rPr>
                        <w:sz w:val="22"/>
                      </w:rPr>
                      <w:t>**</w:t>
                    </w:r>
                  </w:p>
                  <w:p>
                    <w:pPr>
                      <w:spacing w:before="121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15. **</w:t>
                    </w:r>
                  </w:p>
                  <w:p>
                    <w:pPr>
                      <w:spacing w:before="138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16. **</w:t>
                    </w:r>
                  </w:p>
                  <w:p>
                    <w:pPr>
                      <w:spacing w:line="271" w:lineRule="exact" w:before="138"/>
                      <w:ind w:left="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17. **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0"/>
        <w:gridCol w:w="4320"/>
        <w:gridCol w:w="2978"/>
        <w:gridCol w:w="480"/>
        <w:gridCol w:w="142"/>
      </w:tblGrid>
      <w:tr>
        <w:trPr>
          <w:trHeight w:val="516" w:hRule="exact"/>
        </w:trPr>
        <w:tc>
          <w:tcPr>
            <w:tcW w:w="2760" w:type="dxa"/>
          </w:tcPr>
          <w:p>
            <w:pPr>
              <w:pStyle w:val="TableParagraph"/>
              <w:spacing w:line="252" w:lineRule="exact" w:before="1"/>
              <w:ind w:left="475" w:right="210" w:hanging="481"/>
              <w:rPr>
                <w:sz w:val="22"/>
              </w:rPr>
            </w:pPr>
            <w:r>
              <w:rPr>
                <w:sz w:val="22"/>
              </w:rPr>
              <w:t>*18. Interest In social welfare</w:t>
            </w:r>
          </w:p>
        </w:tc>
        <w:tc>
          <w:tcPr>
            <w:tcW w:w="4320" w:type="dxa"/>
            <w:tcBorders>
              <w:bottom w:val="single" w:sz="6" w:space="0" w:color="010101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take interest in social welfare activities</w:t>
            </w:r>
          </w:p>
        </w:tc>
        <w:tc>
          <w:tcPr>
            <w:tcW w:w="3600" w:type="dxa"/>
            <w:gridSpan w:val="3"/>
            <w:tcBorders>
              <w:bottom w:val="single" w:sz="6" w:space="0" w:color="010101"/>
            </w:tcBorders>
          </w:tcPr>
          <w:p>
            <w:pPr>
              <w:pStyle w:val="TableParagraph"/>
              <w:spacing w:line="252" w:lineRule="exact" w:before="1"/>
              <w:ind w:right="821"/>
              <w:rPr>
                <w:sz w:val="22"/>
              </w:rPr>
            </w:pPr>
            <w:r>
              <w:rPr>
                <w:sz w:val="22"/>
              </w:rPr>
              <w:t>Is inclined to treat this aspect of his duty as routine function</w:t>
            </w:r>
          </w:p>
        </w:tc>
      </w:tr>
      <w:tr>
        <w:trPr>
          <w:trHeight w:val="515" w:hRule="exact"/>
        </w:trPr>
        <w:tc>
          <w:tcPr>
            <w:tcW w:w="2760" w:type="dxa"/>
          </w:tcPr>
          <w:p>
            <w:pPr>
              <w:pStyle w:val="TableParagraph"/>
              <w:spacing w:line="252" w:lineRule="exact" w:before="1"/>
              <w:ind w:left="475" w:right="210" w:hanging="481"/>
              <w:rPr>
                <w:sz w:val="22"/>
              </w:rPr>
            </w:pPr>
            <w:r>
              <w:rPr>
                <w:sz w:val="22"/>
              </w:rPr>
              <w:t>*19 Interest in economic development</w:t>
            </w:r>
          </w:p>
        </w:tc>
        <w:tc>
          <w:tcPr>
            <w:tcW w:w="4320" w:type="dxa"/>
            <w:tcBorders>
              <w:top w:val="single" w:sz="6" w:space="0" w:color="010101"/>
            </w:tcBorders>
          </w:tcPr>
          <w:p>
            <w:pPr>
              <w:pStyle w:val="TableParagraph"/>
              <w:spacing w:line="240" w:lineRule="auto"/>
              <w:ind w:right="784"/>
              <w:rPr>
                <w:sz w:val="22"/>
              </w:rPr>
            </w:pPr>
            <w:r>
              <w:rPr>
                <w:sz w:val="22"/>
              </w:rPr>
              <w:t>Is interested in planning and execution of development schemes</w:t>
            </w:r>
          </w:p>
        </w:tc>
        <w:tc>
          <w:tcPr>
            <w:tcW w:w="3600" w:type="dxa"/>
            <w:gridSpan w:val="3"/>
            <w:tcBorders>
              <w:top w:val="single" w:sz="6" w:space="0" w:color="010101"/>
            </w:tcBorders>
          </w:tcPr>
          <w:p>
            <w:pPr>
              <w:pStyle w:val="TableParagraph"/>
              <w:spacing w:line="240" w:lineRule="auto"/>
              <w:ind w:right="821"/>
              <w:rPr>
                <w:sz w:val="22"/>
              </w:rPr>
            </w:pPr>
            <w:r>
              <w:rPr>
                <w:sz w:val="22"/>
              </w:rPr>
              <w:t>Is inclined to treat this aspect of his duty as routine function</w:t>
            </w:r>
          </w:p>
        </w:tc>
      </w:tr>
      <w:tr>
        <w:trPr>
          <w:trHeight w:val="107" w:hRule="exact"/>
        </w:trPr>
        <w:tc>
          <w:tcPr>
            <w:tcW w:w="2760" w:type="dxa"/>
            <w:vMerge w:val="restart"/>
          </w:tcPr>
          <w:p>
            <w:pPr>
              <w:pStyle w:val="TableParagraph"/>
              <w:ind w:left="-5" w:right="210"/>
              <w:rPr>
                <w:sz w:val="22"/>
              </w:rPr>
            </w:pPr>
            <w:r>
              <w:rPr>
                <w:sz w:val="22"/>
              </w:rPr>
              <w:t>*20   Behavior with public</w:t>
            </w:r>
          </w:p>
        </w:tc>
        <w:tc>
          <w:tcPr>
            <w:tcW w:w="4320" w:type="dxa"/>
            <w:vMerge w:val="restart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 modest and helpful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2760" w:type="dxa"/>
            <w:vMerge/>
          </w:tcPr>
          <w:p>
            <w:pPr/>
          </w:p>
        </w:tc>
        <w:tc>
          <w:tcPr>
            <w:tcW w:w="4320" w:type="dxa"/>
            <w:vMerge/>
            <w:tcBorders>
              <w:bottom w:val="single" w:sz="6" w:space="0" w:color="010101"/>
            </w:tcBorders>
          </w:tcPr>
          <w:p>
            <w:pPr/>
          </w:p>
        </w:tc>
        <w:tc>
          <w:tcPr>
            <w:tcW w:w="2978" w:type="dxa"/>
            <w:tcBorders>
              <w:top w:val="nil"/>
              <w:right w:val="single" w:sz="6" w:space="0" w:color="010101"/>
            </w:tcBorders>
          </w:tcPr>
          <w:p>
            <w:pPr>
              <w:pStyle w:val="TableParagraph"/>
              <w:spacing w:line="148" w:lineRule="exact"/>
              <w:rPr>
                <w:sz w:val="22"/>
              </w:rPr>
            </w:pPr>
            <w:r>
              <w:rPr>
                <w:sz w:val="22"/>
              </w:rPr>
              <w:t>Is inclined to be arrogant</w:t>
            </w:r>
          </w:p>
        </w:tc>
        <w:tc>
          <w:tcPr>
            <w:tcW w:w="4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>
            <w:pPr/>
          </w:p>
        </w:tc>
        <w:tc>
          <w:tcPr>
            <w:tcW w:w="142" w:type="dxa"/>
            <w:tcBorders>
              <w:top w:val="nil"/>
              <w:left w:val="single" w:sz="6" w:space="0" w:color="010101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2760" w:type="dxa"/>
          </w:tcPr>
          <w:p>
            <w:pPr>
              <w:pStyle w:val="TableParagraph"/>
              <w:tabs>
                <w:tab w:pos="436" w:val="left" w:leader="none"/>
              </w:tabs>
              <w:ind w:left="-5" w:right="210"/>
              <w:rPr>
                <w:sz w:val="22"/>
              </w:rPr>
            </w:pPr>
            <w:r>
              <w:rPr>
                <w:sz w:val="22"/>
              </w:rPr>
              <w:t>21</w:t>
              <w:tab/>
              <w:t>Standard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living</w:t>
            </w:r>
          </w:p>
        </w:tc>
        <w:tc>
          <w:tcPr>
            <w:tcW w:w="4320" w:type="dxa"/>
            <w:tcBorders>
              <w:top w:val="single" w:sz="6" w:space="0" w:color="010101"/>
            </w:tcBorders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Lives within known means of income</w:t>
            </w:r>
          </w:p>
        </w:tc>
        <w:tc>
          <w:tcPr>
            <w:tcW w:w="3600" w:type="dxa"/>
            <w:gridSpan w:val="3"/>
            <w:tcBorders>
              <w:top w:val="single" w:sz="6" w:space="0" w:color="010101"/>
            </w:tcBorders>
          </w:tcPr>
          <w:p>
            <w:pPr>
              <w:pStyle w:val="TableParagraph"/>
              <w:spacing w:line="240" w:lineRule="auto"/>
              <w:ind w:right="899" w:firstLine="2"/>
              <w:rPr>
                <w:sz w:val="22"/>
              </w:rPr>
            </w:pPr>
            <w:r>
              <w:rPr>
                <w:sz w:val="22"/>
              </w:rPr>
              <w:t>Reported to be living beyond known means of income</w:t>
            </w:r>
          </w:p>
        </w:tc>
      </w:tr>
      <w:tr>
        <w:trPr>
          <w:trHeight w:val="516" w:hRule="exact"/>
        </w:trPr>
        <w:tc>
          <w:tcPr>
            <w:tcW w:w="2760" w:type="dxa"/>
          </w:tcPr>
          <w:p>
            <w:pPr>
              <w:pStyle w:val="TableParagraph"/>
              <w:tabs>
                <w:tab w:pos="436" w:val="left" w:leader="none"/>
              </w:tabs>
              <w:spacing w:line="240" w:lineRule="auto"/>
              <w:ind w:left="475" w:right="283" w:hanging="480"/>
              <w:rPr>
                <w:sz w:val="22"/>
              </w:rPr>
            </w:pPr>
            <w:r>
              <w:rPr>
                <w:sz w:val="22"/>
              </w:rPr>
              <w:t>22</w:t>
              <w:tab/>
              <w:t>Observance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measures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Takes reasonably good care</w:t>
            </w:r>
          </w:p>
        </w:tc>
        <w:tc>
          <w:tcPr>
            <w:tcW w:w="3600" w:type="dxa"/>
            <w:gridSpan w:val="3"/>
            <w:tcBorders>
              <w:bottom w:val="single" w:sz="6" w:space="0" w:color="010101"/>
            </w:tcBorders>
          </w:tcPr>
          <w:p>
            <w:pPr>
              <w:pStyle w:val="TableParagraph"/>
              <w:ind w:left="104" w:right="821"/>
              <w:rPr>
                <w:sz w:val="22"/>
              </w:rPr>
            </w:pPr>
            <w:r>
              <w:rPr>
                <w:sz w:val="22"/>
              </w:rPr>
              <w:t>Inclined to be negligent</w:t>
            </w:r>
          </w:p>
        </w:tc>
      </w:tr>
      <w:tr>
        <w:trPr>
          <w:trHeight w:val="516" w:hRule="exact"/>
        </w:trPr>
        <w:tc>
          <w:tcPr>
            <w:tcW w:w="2760" w:type="dxa"/>
          </w:tcPr>
          <w:p>
            <w:pPr>
              <w:pStyle w:val="TableParagraph"/>
              <w:tabs>
                <w:tab w:pos="436" w:val="left" w:leader="none"/>
              </w:tabs>
              <w:ind w:left="-5" w:right="210"/>
              <w:rPr>
                <w:sz w:val="22"/>
              </w:rPr>
            </w:pPr>
            <w:r>
              <w:rPr>
                <w:sz w:val="22"/>
              </w:rPr>
              <w:t>23</w:t>
              <w:tab/>
              <w:t>Punctuality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Punctual</w:t>
            </w:r>
          </w:p>
        </w:tc>
        <w:tc>
          <w:tcPr>
            <w:tcW w:w="3600" w:type="dxa"/>
            <w:gridSpan w:val="3"/>
            <w:tcBorders>
              <w:top w:val="single" w:sz="6" w:space="0" w:color="010101"/>
            </w:tcBorders>
          </w:tcPr>
          <w:p>
            <w:pPr>
              <w:pStyle w:val="TableParagraph"/>
              <w:spacing w:line="248" w:lineRule="exact"/>
              <w:ind w:right="821"/>
              <w:rPr>
                <w:sz w:val="22"/>
              </w:rPr>
            </w:pPr>
            <w:r>
              <w:rPr>
                <w:sz w:val="22"/>
              </w:rPr>
              <w:t>Unpunctual</w:t>
            </w:r>
          </w:p>
        </w:tc>
      </w:tr>
      <w:tr>
        <w:trPr>
          <w:trHeight w:val="517" w:hRule="exact"/>
        </w:trPr>
        <w:tc>
          <w:tcPr>
            <w:tcW w:w="2760" w:type="dxa"/>
          </w:tcPr>
          <w:p>
            <w:pPr>
              <w:pStyle w:val="TableParagraph"/>
              <w:tabs>
                <w:tab w:pos="436" w:val="left" w:leader="none"/>
              </w:tabs>
              <w:ind w:left="-5" w:right="210"/>
              <w:rPr>
                <w:sz w:val="22"/>
              </w:rPr>
            </w:pPr>
            <w:r>
              <w:rPr>
                <w:sz w:val="22"/>
              </w:rPr>
              <w:t>24</w:t>
              <w:tab/>
              <w:t>Touring</w:t>
            </w:r>
          </w:p>
        </w:tc>
        <w:tc>
          <w:tcPr>
            <w:tcW w:w="4320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Adequate and systematic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ind w:right="821"/>
              <w:rPr>
                <w:sz w:val="22"/>
              </w:rPr>
            </w:pPr>
            <w:r>
              <w:rPr>
                <w:sz w:val="22"/>
              </w:rPr>
              <w:t>Inadequate and unsystematic</w:t>
            </w:r>
          </w:p>
        </w:tc>
      </w:tr>
    </w:tbl>
    <w:p>
      <w:pPr>
        <w:spacing w:line="226" w:lineRule="exact" w:before="0"/>
        <w:ind w:left="1800" w:right="0" w:firstLine="0"/>
        <w:jc w:val="left"/>
        <w:rPr>
          <w:sz w:val="20"/>
        </w:rPr>
      </w:pPr>
      <w:r>
        <w:rPr/>
        <w:pict>
          <v:rect style="position:absolute;margin-left:378.600006pt;margin-top:-99.900002pt;width:24pt;height:18pt;mso-position-horizontal-relative:page;mso-position-vertical-relative:paragraph;z-index:-12160" filled="false" stroked="true" strokeweight=".75pt" strokecolor="#010101">
            <w10:wrap type="none"/>
          </v:rect>
        </w:pict>
      </w:r>
      <w:r>
        <w:rPr/>
        <w:pict>
          <v:rect style="position:absolute;margin-left:378.720001pt;margin-top:-73.379997pt;width:24pt;height:18pt;mso-position-horizontal-relative:page;mso-position-vertical-relative:paragraph;z-index:-12136" filled="false" stroked="true" strokeweight=".75pt" strokecolor="#010101">
            <w10:wrap type="none"/>
          </v:rect>
        </w:pict>
      </w:r>
      <w:r>
        <w:rPr/>
        <w:pict>
          <v:rect style="position:absolute;margin-left:378.119995pt;margin-top:-48.599998pt;width:24pt;height:18pt;mso-position-horizontal-relative:page;mso-position-vertical-relative:paragraph;z-index:-12112" filled="false" stroked="true" strokeweight=".75pt" strokecolor="#010101">
            <w10:wrap type="none"/>
          </v:rect>
        </w:pict>
      </w:r>
      <w:r>
        <w:rPr/>
        <w:pict>
          <v:rect style="position:absolute;margin-left:378pt;margin-top:-22.5pt;width:24pt;height:18pt;mso-position-horizontal-relative:page;mso-position-vertical-relative:paragraph;z-index:-12088" filled="false" stroked="true" strokeweight=".75pt" strokecolor="#010101">
            <w10:wrap type="none"/>
          </v:rect>
        </w:pict>
      </w:r>
      <w:r>
        <w:rPr/>
        <w:pict>
          <v:rect style="position:absolute;margin-left:557.280029pt;margin-top:-99.540001pt;width:24pt;height:18pt;mso-position-horizontal-relative:page;mso-position-vertical-relative:paragraph;z-index:-12040" filled="false" stroked="true" strokeweight=".75pt" strokecolor="#010101">
            <w10:wrap type="none"/>
          </v:rect>
        </w:pict>
      </w:r>
      <w:r>
        <w:rPr/>
        <w:pict>
          <v:rect style="position:absolute;margin-left:556.859985pt;margin-top:-48.240002pt;width:24pt;height:18pt;mso-position-horizontal-relative:page;mso-position-vertical-relative:paragraph;z-index:-12016" filled="false" stroked="true" strokeweight=".75pt" strokecolor="#010101">
            <w10:wrap type="none"/>
          </v:rect>
        </w:pict>
      </w:r>
      <w:r>
        <w:rPr/>
        <w:pict>
          <v:rect style="position:absolute;margin-left:556.679993pt;margin-top:-22.139999pt;width:24pt;height:18pt;mso-position-horizontal-relative:page;mso-position-vertical-relative:paragraph;z-index:-11992" filled="false" stroked="true" strokeweight=".75pt" strokecolor="#010101">
            <w10:wrap type="none"/>
          </v:rect>
        </w:pict>
      </w:r>
      <w:r>
        <w:rPr>
          <w:sz w:val="20"/>
        </w:rPr>
        <w:t>*to be initialed only when applicable.</w:t>
      </w:r>
    </w:p>
    <w:p>
      <w:pPr>
        <w:spacing w:line="230" w:lineRule="exact" w:before="0"/>
        <w:ind w:left="1800" w:right="0" w:firstLine="0"/>
        <w:jc w:val="left"/>
        <w:rPr>
          <w:sz w:val="20"/>
        </w:rPr>
      </w:pPr>
      <w:r>
        <w:rPr>
          <w:sz w:val="20"/>
        </w:rPr>
        <w:t>**Please see instruction A-1 on page 4.</w:t>
      </w:r>
    </w:p>
    <w:p>
      <w:pPr>
        <w:spacing w:after="0" w:line="230" w:lineRule="exact"/>
        <w:jc w:val="left"/>
        <w:rPr>
          <w:sz w:val="20"/>
        </w:rPr>
        <w:sectPr>
          <w:pgSz w:w="12240" w:h="20160"/>
          <w:pgMar w:top="660" w:bottom="280" w:left="360" w:right="360"/>
        </w:sectPr>
      </w:pPr>
    </w:p>
    <w:p>
      <w:pPr>
        <w:pStyle w:val="BodyText"/>
        <w:spacing w:before="56"/>
        <w:ind w:left="1340"/>
        <w:jc w:val="center"/>
      </w:pPr>
      <w:r>
        <w:rPr/>
        <w:t>3</w:t>
      </w:r>
    </w:p>
    <w:p>
      <w:pPr>
        <w:pStyle w:val="Heading1"/>
        <w:spacing w:before="141"/>
        <w:ind w:right="2439"/>
      </w:pPr>
      <w:r>
        <w:rPr/>
        <w:t>PART III</w:t>
      </w:r>
    </w:p>
    <w:p>
      <w:pPr>
        <w:pStyle w:val="BodyText"/>
        <w:spacing w:before="157"/>
        <w:ind w:left="480" w:right="1236"/>
      </w:pPr>
      <w:r>
        <w:rPr/>
        <w:t>Comparing him with other officers of the same grade, give your general assessment of the officer by initialing the appropriate column below:-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05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320"/>
        <w:gridCol w:w="1560"/>
        <w:gridCol w:w="1440"/>
        <w:gridCol w:w="1320"/>
        <w:gridCol w:w="4410"/>
      </w:tblGrid>
      <w:tr>
        <w:trPr>
          <w:trHeight w:val="930" w:hRule="exact"/>
        </w:trPr>
        <w:tc>
          <w:tcPr>
            <w:tcW w:w="1080" w:type="dxa"/>
            <w:tcBorders>
              <w:top w:val="single" w:sz="12" w:space="0" w:color="010101"/>
              <w:left w:val="nil"/>
              <w:bottom w:val="single" w:sz="8" w:space="0" w:color="010101"/>
            </w:tcBorders>
          </w:tcPr>
          <w:p>
            <w:pPr>
              <w:pStyle w:val="TableParagraph"/>
              <w:spacing w:line="240" w:lineRule="auto" w:before="141"/>
              <w:ind w:left="120" w:right="443"/>
              <w:rPr>
                <w:sz w:val="22"/>
              </w:rPr>
            </w:pPr>
            <w:r>
              <w:rPr>
                <w:sz w:val="22"/>
              </w:rPr>
              <w:t>Very Good</w:t>
            </w:r>
          </w:p>
        </w:tc>
        <w:tc>
          <w:tcPr>
            <w:tcW w:w="1320" w:type="dxa"/>
            <w:tcBorders>
              <w:top w:val="single" w:sz="12" w:space="0" w:color="010101"/>
              <w:bottom w:val="single" w:sz="8" w:space="0" w:color="010101"/>
            </w:tcBorders>
          </w:tcPr>
          <w:p>
            <w:pPr>
              <w:pStyle w:val="TableParagraph"/>
              <w:spacing w:line="240" w:lineRule="auto" w:before="141"/>
              <w:ind w:left="472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1560" w:type="dxa"/>
            <w:tcBorders>
              <w:top w:val="single" w:sz="12" w:space="0" w:color="010101"/>
              <w:bottom w:val="single" w:sz="8" w:space="0" w:color="010101"/>
            </w:tcBorders>
          </w:tcPr>
          <w:p>
            <w:pPr>
              <w:pStyle w:val="TableParagraph"/>
              <w:spacing w:line="240" w:lineRule="auto" w:before="141"/>
              <w:ind w:left="592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1440" w:type="dxa"/>
            <w:tcBorders>
              <w:top w:val="single" w:sz="12" w:space="0" w:color="010101"/>
              <w:bottom w:val="single" w:sz="8" w:space="0" w:color="010101"/>
            </w:tcBorders>
          </w:tcPr>
          <w:p>
            <w:pPr>
              <w:pStyle w:val="TableParagraph"/>
              <w:spacing w:line="240" w:lineRule="auto" w:before="141"/>
              <w:ind w:left="472" w:right="187" w:hanging="1"/>
              <w:rPr>
                <w:sz w:val="22"/>
              </w:rPr>
            </w:pPr>
            <w:r>
              <w:rPr>
                <w:sz w:val="22"/>
              </w:rPr>
              <w:t>Below Average</w:t>
            </w:r>
          </w:p>
        </w:tc>
        <w:tc>
          <w:tcPr>
            <w:tcW w:w="1320" w:type="dxa"/>
            <w:tcBorders>
              <w:top w:val="single" w:sz="12" w:space="0" w:color="010101"/>
              <w:bottom w:val="single" w:sz="8" w:space="0" w:color="010101"/>
            </w:tcBorders>
          </w:tcPr>
          <w:p>
            <w:pPr>
              <w:pStyle w:val="TableParagraph"/>
              <w:spacing w:line="240" w:lineRule="auto" w:before="141"/>
              <w:ind w:left="472"/>
              <w:rPr>
                <w:sz w:val="22"/>
              </w:rPr>
            </w:pPr>
            <w:r>
              <w:rPr>
                <w:sz w:val="22"/>
              </w:rPr>
              <w:t>Poor</w:t>
            </w:r>
          </w:p>
        </w:tc>
        <w:tc>
          <w:tcPr>
            <w:tcW w:w="4410" w:type="dxa"/>
            <w:tcBorders>
              <w:top w:val="single" w:sz="12" w:space="0" w:color="010101"/>
              <w:bottom w:val="single" w:sz="8" w:space="0" w:color="010101"/>
              <w:right w:val="nil"/>
            </w:tcBorders>
          </w:tcPr>
          <w:p>
            <w:pPr>
              <w:pStyle w:val="TableParagraph"/>
              <w:spacing w:line="254" w:lineRule="auto" w:before="159"/>
              <w:ind w:left="592" w:right="251"/>
              <w:rPr>
                <w:sz w:val="20"/>
              </w:rPr>
            </w:pPr>
            <w:r>
              <w:rPr>
                <w:sz w:val="20"/>
              </w:rPr>
              <w:t>Remarks on special aptitude, if any, e.g., for secretariate, executive, judicial, development or diplomatic work</w:t>
            </w:r>
          </w:p>
        </w:tc>
      </w:tr>
      <w:tr>
        <w:trPr>
          <w:trHeight w:val="1050" w:hRule="exact"/>
        </w:trPr>
        <w:tc>
          <w:tcPr>
            <w:tcW w:w="1080" w:type="dxa"/>
            <w:tcBorders>
              <w:top w:val="single" w:sz="8" w:space="0" w:color="010101"/>
              <w:left w:val="nil"/>
              <w:bottom w:val="single" w:sz="12" w:space="0" w:color="010101"/>
            </w:tcBorders>
          </w:tcPr>
          <w:p>
            <w:pPr/>
          </w:p>
        </w:tc>
        <w:tc>
          <w:tcPr>
            <w:tcW w:w="1320" w:type="dxa"/>
            <w:tcBorders>
              <w:top w:val="single" w:sz="8" w:space="0" w:color="010101"/>
              <w:bottom w:val="single" w:sz="12" w:space="0" w:color="010101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10101"/>
              <w:bottom w:val="single" w:sz="12" w:space="0" w:color="010101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10101"/>
              <w:bottom w:val="single" w:sz="12" w:space="0" w:color="010101"/>
            </w:tcBorders>
          </w:tcPr>
          <w:p>
            <w:pPr/>
          </w:p>
        </w:tc>
        <w:tc>
          <w:tcPr>
            <w:tcW w:w="1320" w:type="dxa"/>
            <w:tcBorders>
              <w:top w:val="single" w:sz="8" w:space="0" w:color="010101"/>
              <w:bottom w:val="single" w:sz="12" w:space="0" w:color="010101"/>
            </w:tcBorders>
          </w:tcPr>
          <w:p>
            <w:pPr/>
          </w:p>
        </w:tc>
        <w:tc>
          <w:tcPr>
            <w:tcW w:w="4410" w:type="dxa"/>
            <w:tcBorders>
              <w:top w:val="single" w:sz="8" w:space="0" w:color="010101"/>
              <w:bottom w:val="single" w:sz="12" w:space="0" w:color="010101"/>
              <w:right w:val="nil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6"/>
        </w:rPr>
      </w:pPr>
    </w:p>
    <w:p>
      <w:pPr>
        <w:pStyle w:val="Heading1"/>
        <w:spacing w:before="64"/>
      </w:pPr>
      <w:r>
        <w:rPr/>
        <w:t>FITNESS FOR PROMOTION</w:t>
      </w:r>
    </w:p>
    <w:p>
      <w:pPr>
        <w:spacing w:before="158"/>
        <w:ind w:left="3777" w:right="3872" w:firstLine="0"/>
        <w:jc w:val="center"/>
        <w:rPr>
          <w:i/>
          <w:sz w:val="24"/>
        </w:rPr>
      </w:pPr>
      <w:r>
        <w:rPr/>
        <w:pict>
          <v:shape style="position:absolute;margin-left:417.734985pt;margin-top:23.34812pt;width:25.15pt;height:61.5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10101"/>
                      <w:left w:val="single" w:sz="6" w:space="0" w:color="010101"/>
                      <w:bottom w:val="single" w:sz="6" w:space="0" w:color="010101"/>
                      <w:right w:val="single" w:sz="6" w:space="0" w:color="010101"/>
                      <w:insideH w:val="single" w:sz="6" w:space="0" w:color="010101"/>
                      <w:insideV w:val="single" w:sz="6" w:space="0" w:color="01010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0"/>
                  </w:tblGrid>
                  <w:tr>
                    <w:trPr>
                      <w:trHeight w:val="390" w:hRule="exact"/>
                    </w:trPr>
                    <w:tc>
                      <w:tcPr>
                        <w:tcW w:w="480" w:type="dxa"/>
                        <w:tcBorders>
                          <w:bottom w:val="double" w:sz="10" w:space="0" w:color="01010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480" w:type="dxa"/>
                        <w:tcBorders>
                          <w:top w:val="double" w:sz="10" w:space="0" w:color="010101"/>
                          <w:bottom w:val="double" w:sz="12" w:space="0" w:color="010101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480" w:type="dxa"/>
                        <w:tcBorders>
                          <w:top w:val="double" w:sz="12" w:space="0" w:color="010101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4"/>
        </w:rPr>
        <w:t>(Initial the appropriate box below)</w:t>
      </w:r>
    </w:p>
    <w:p>
      <w:pPr>
        <w:pStyle w:val="BodyText"/>
        <w:spacing w:line="360" w:lineRule="auto" w:before="137"/>
        <w:ind w:left="240" w:right="7141"/>
      </w:pPr>
      <w:r>
        <w:rPr/>
        <w:t>Recommended for accelerated promotion Fit for promotion</w:t>
      </w:r>
    </w:p>
    <w:p>
      <w:pPr>
        <w:pStyle w:val="BodyText"/>
        <w:spacing w:line="360" w:lineRule="auto" w:before="5"/>
        <w:ind w:left="240" w:right="4601"/>
      </w:pPr>
      <w:r>
        <w:rPr/>
        <w:pict>
          <v:rect style="position:absolute;margin-left:419.220001pt;margin-top:19.253141pt;width:24pt;height:18pt;mso-position-horizontal-relative:page;mso-position-vertical-relative:paragraph;z-index:2464" filled="false" stroked="true" strokeweight=".75pt" strokecolor="#010101">
            <w10:wrap type="none"/>
          </v:rect>
        </w:pict>
      </w:r>
      <w:r>
        <w:rPr/>
        <w:pict>
          <v:rect style="position:absolute;margin-left:419.220001pt;margin-top:44.033142pt;width:24pt;height:18pt;mso-position-horizontal-relative:page;mso-position-vertical-relative:paragraph;z-index:2488" filled="false" stroked="true" strokeweight=".75pt" strokecolor="#010101">
            <w10:wrap type="none"/>
          </v:rect>
        </w:pict>
      </w:r>
      <w:r>
        <w:rPr/>
        <w:t>Recently promoted, assessment for the further promotion premature Not yet fit for promotion, but likely to become fit in course of time Unfit for further promotion, has reached his ceiling</w:t>
      </w:r>
    </w:p>
    <w:p>
      <w:pPr>
        <w:pStyle w:val="BodyText"/>
        <w:tabs>
          <w:tab w:pos="7439" w:val="left" w:leader="none"/>
          <w:tab w:pos="9600" w:val="left" w:leader="none"/>
        </w:tabs>
        <w:spacing w:before="5"/>
        <w:ind w:left="240"/>
      </w:pPr>
      <w:r>
        <w:rPr/>
        <w:pict>
          <v:rect style="position:absolute;margin-left:534pt;margin-top:3.653105pt;width:24pt;height:18pt;mso-position-horizontal-relative:page;mso-position-vertical-relative:paragraph;z-index:2512" filled="false" stroked="true" strokeweight=".75pt" strokecolor="#010101">
            <w10:wrap type="none"/>
          </v:rect>
        </w:pict>
      </w:r>
      <w:r>
        <w:rPr/>
        <w:pict>
          <v:rect style="position:absolute;margin-left:420pt;margin-top:4.133105pt;width:24pt;height:18pt;mso-position-horizontal-relative:page;mso-position-vertical-relative:paragraph;z-index:-11824" filled="false" stroked="true" strokeweight=".75pt" strokecolor="#010101">
            <w10:wrap type="none"/>
          </v:rect>
        </w:pict>
      </w:r>
      <w:r>
        <w:rPr/>
        <w:t>Fitness for retention after 25 years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  <w:tab/>
        <w:t>Fit</w:t>
        <w:tab/>
        <w:t>Unfit</w:t>
      </w: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2392;mso-wrap-distance-left:0;mso-wrap-distance-right:0" from="33pt,12.884277pt" to="585pt,12.884277pt" stroked="true" strokeweight="1.5pt" strokecolor="#010101">
            <w10:wrap type="topAndBottom"/>
          </v:line>
        </w:pict>
      </w:r>
    </w:p>
    <w:p>
      <w:pPr>
        <w:pStyle w:val="Heading1"/>
        <w:spacing w:before="23"/>
      </w:pPr>
      <w:r>
        <w:rPr/>
        <w:t>Pen Picture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70"/>
        <w:ind w:left="7440"/>
      </w:pPr>
      <w:r>
        <w:rPr/>
        <w:t>* Signature, name and designation</w:t>
      </w:r>
    </w:p>
    <w:p>
      <w:pPr>
        <w:pStyle w:val="BodyText"/>
        <w:tabs>
          <w:tab w:pos="3152" w:val="left" w:leader="none"/>
          <w:tab w:pos="4558" w:val="left" w:leader="none"/>
        </w:tabs>
        <w:spacing w:before="138"/>
        <w:ind w:left="240" w:right="1236"/>
      </w:pPr>
      <w:r>
        <w:rPr/>
        <w:pict>
          <v:line style="position:absolute;mso-position-horizontal-relative:page;mso-position-vertical-relative:paragraph;z-index:2416;mso-wrap-distance-left:0;mso-wrap-distance-right:0" from="34.5pt,27.643139pt" to="586.5pt,27.643139pt" stroked="true" strokeweight="1.5pt" strokecolor="#010101">
            <w10:wrap type="topAndBottom"/>
          </v:line>
        </w:pict>
      </w:r>
      <w:r>
        <w:rPr/>
        <w:t>Date</w:t>
      </w:r>
      <w:r>
        <w:rPr>
          <w:u w:val="single"/>
        </w:rPr>
        <w:t> </w:t>
        <w:tab/>
      </w:r>
      <w:r>
        <w:rPr/>
        <w:t>20</w:t>
        <w:tab/>
        <w:t>Official</w:t>
      </w:r>
      <w:r>
        <w:rPr>
          <w:spacing w:val="-13"/>
        </w:rPr>
        <w:t> </w:t>
      </w:r>
      <w:r>
        <w:rPr/>
        <w:t>Stamp</w:t>
      </w:r>
    </w:p>
    <w:p>
      <w:pPr>
        <w:pStyle w:val="Heading1"/>
        <w:ind w:left="3775"/>
      </w:pPr>
      <w:r>
        <w:rPr/>
        <w:t>PART IV</w:t>
      </w:r>
    </w:p>
    <w:p>
      <w:pPr>
        <w:pStyle w:val="Heading2"/>
        <w:spacing w:before="160"/>
      </w:pPr>
      <w:r>
        <w:rPr/>
        <w:t>REMARKS OF THE COUNTERSIGNING OFFICER</w:t>
      </w:r>
    </w:p>
    <w:p>
      <w:pPr>
        <w:spacing w:before="136"/>
        <w:ind w:left="240" w:right="1149" w:firstLine="0"/>
        <w:jc w:val="left"/>
        <w:rPr>
          <w:sz w:val="22"/>
        </w:rPr>
      </w:pPr>
      <w:r>
        <w:rPr>
          <w:sz w:val="22"/>
        </w:rPr>
        <w:t>I consider that the assessment made by the Reporting Officer is very good/reasonably good/strict/lenient/biased † The remarks underlined in red ink should be communicated in writing. ‡</w:t>
      </w:r>
    </w:p>
    <w:p>
      <w:pPr>
        <w:spacing w:before="0"/>
        <w:ind w:left="240" w:right="1236" w:firstLine="0"/>
        <w:jc w:val="left"/>
        <w:rPr>
          <w:sz w:val="22"/>
        </w:rPr>
      </w:pPr>
      <w:r>
        <w:rPr>
          <w:sz w:val="22"/>
        </w:rPr>
        <w:t>I have the following remarks to add: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20160"/>
          <w:pgMar w:top="660" w:bottom="280" w:left="48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153" w:val="left" w:leader="none"/>
        </w:tabs>
        <w:spacing w:before="184"/>
        <w:ind w:left="240"/>
      </w:pPr>
      <w:r>
        <w:rPr/>
        <w:t>Date</w:t>
      </w:r>
      <w:r>
        <w:rPr>
          <w:u w:val="single"/>
        </w:rPr>
        <w:t> </w:t>
        <w:tab/>
      </w:r>
      <w:r>
        <w:rPr/>
        <w:t>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71" w:right="320" w:hanging="532"/>
        <w:jc w:val="left"/>
        <w:rPr>
          <w:sz w:val="22"/>
        </w:rPr>
      </w:pPr>
      <w:r>
        <w:rPr>
          <w:sz w:val="22"/>
        </w:rPr>
        <w:t>Name and Designation of the Countersigning Officer</w:t>
      </w:r>
    </w:p>
    <w:p>
      <w:pPr>
        <w:spacing w:after="0"/>
        <w:jc w:val="left"/>
        <w:rPr>
          <w:sz w:val="22"/>
        </w:rPr>
        <w:sectPr>
          <w:type w:val="continuous"/>
          <w:pgSz w:w="12240" w:h="20160"/>
          <w:pgMar w:top="660" w:bottom="280" w:left="480" w:right="380"/>
          <w:cols w:num="2" w:equalWidth="0">
            <w:col w:w="3394" w:space="4828"/>
            <w:col w:w="3158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0" w:lineRule="exact"/>
        <w:ind w:left="209"/>
        <w:rPr>
          <w:sz w:val="3"/>
        </w:rPr>
      </w:pPr>
      <w:r>
        <w:rPr>
          <w:position w:val="0"/>
          <w:sz w:val="3"/>
        </w:rPr>
        <w:pict>
          <v:group style="width:553.5pt;height:1.5pt;mso-position-horizontal-relative:char;mso-position-vertical-relative:line" coordorigin="0,0" coordsize="11070,30">
            <v:line style="position:absolute" from="15,15" to="11055,15" stroked="true" strokeweight="1.5pt" strokecolor="#010101"/>
          </v:group>
        </w:pict>
      </w:r>
      <w:r>
        <w:rPr>
          <w:position w:val="0"/>
          <w:sz w:val="3"/>
        </w:rPr>
      </w:r>
    </w:p>
    <w:p>
      <w:pPr>
        <w:spacing w:before="94"/>
        <w:ind w:left="960" w:right="1236" w:firstLine="0"/>
        <w:jc w:val="left"/>
        <w:rPr>
          <w:sz w:val="20"/>
        </w:rPr>
      </w:pPr>
      <w:r>
        <w:rPr>
          <w:sz w:val="22"/>
        </w:rPr>
        <w:t>†</w:t>
      </w:r>
      <w:r>
        <w:rPr>
          <w:sz w:val="20"/>
        </w:rPr>
        <w:t>Strike out the entries which are inapplicable</w:t>
      </w:r>
    </w:p>
    <w:p>
      <w:pPr>
        <w:spacing w:before="0"/>
        <w:ind w:left="1060" w:right="6603" w:hanging="101"/>
        <w:jc w:val="left"/>
        <w:rPr>
          <w:sz w:val="20"/>
        </w:rPr>
      </w:pPr>
      <w:r>
        <w:rPr>
          <w:sz w:val="22"/>
        </w:rPr>
        <w:t>‡</w:t>
      </w:r>
      <w:r>
        <w:rPr>
          <w:sz w:val="20"/>
        </w:rPr>
        <w:t>Strike out this sentence if there are no adverse remarks to be communicated.</w:t>
      </w:r>
    </w:p>
    <w:sectPr>
      <w:type w:val="continuous"/>
      <w:pgSz w:w="12240" w:h="20160"/>
      <w:pgMar w:top="660" w:bottom="28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720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891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6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9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720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8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5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1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11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719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827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8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7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1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0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30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2" w:hanging="72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777" w:right="387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827" w:right="1236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1"/>
      <w:ind w:left="132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 Iqbal </dc:creator>
  <dc:title>Microsoft Word - ACR form BS 16</dc:title>
  <dcterms:created xsi:type="dcterms:W3CDTF">2016-12-11T16:00:39Z</dcterms:created>
  <dcterms:modified xsi:type="dcterms:W3CDTF">2016-12-11T16:00:39Z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2016-12-11T00:00:00Z</vt:filetime>
  </property>
</Properties>
</file>